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8"/>
        <w:gridCol w:w="4347"/>
      </w:tblGrid>
      <w:tr w:rsidR="002A7041" w:rsidTr="002A7041">
        <w:tc>
          <w:tcPr>
            <w:tcW w:w="1998" w:type="dxa"/>
            <w:shd w:val="clear" w:color="auto" w:fill="F2F2F2" w:themeFill="background1" w:themeFillShade="F2"/>
          </w:tcPr>
          <w:p w:rsidR="002A7041" w:rsidRDefault="002A7041">
            <w:pPr>
              <w:pStyle w:val="Label"/>
            </w:pPr>
            <w:r>
              <w:t>Position</w:t>
            </w:r>
          </w:p>
        </w:tc>
        <w:tc>
          <w:tcPr>
            <w:tcW w:w="4347" w:type="dxa"/>
          </w:tcPr>
          <w:p w:rsidR="002A7041" w:rsidRDefault="006B64EB">
            <w:pPr>
              <w:pStyle w:val="Label"/>
            </w:pPr>
            <w:r>
              <w:t xml:space="preserve">Part time </w:t>
            </w:r>
            <w:r w:rsidR="002A7041">
              <w:t>Accounts Assistant</w:t>
            </w:r>
          </w:p>
          <w:p w:rsidR="002A7041" w:rsidRDefault="002A7041">
            <w:pPr>
              <w:pStyle w:val="Label"/>
            </w:pPr>
          </w:p>
        </w:tc>
      </w:tr>
      <w:tr w:rsidR="002A7041" w:rsidTr="002A7041">
        <w:tc>
          <w:tcPr>
            <w:tcW w:w="1998" w:type="dxa"/>
            <w:shd w:val="clear" w:color="auto" w:fill="F2F2F2" w:themeFill="background1" w:themeFillShade="F2"/>
          </w:tcPr>
          <w:p w:rsidR="002A7041" w:rsidRDefault="002A7041">
            <w:pPr>
              <w:pStyle w:val="Label"/>
            </w:pPr>
            <w:r>
              <w:t>Reports to</w:t>
            </w:r>
          </w:p>
        </w:tc>
        <w:tc>
          <w:tcPr>
            <w:tcW w:w="4347" w:type="dxa"/>
          </w:tcPr>
          <w:p w:rsidR="002A7041" w:rsidRPr="002A7041" w:rsidRDefault="002A7041">
            <w:pPr>
              <w:pStyle w:val="Details"/>
              <w:rPr>
                <w:b/>
              </w:rPr>
            </w:pPr>
            <w:r w:rsidRPr="002A7041">
              <w:rPr>
                <w:b/>
              </w:rPr>
              <w:t>Accounts Manager</w:t>
            </w:r>
          </w:p>
          <w:p w:rsidR="002A7041" w:rsidRDefault="002A7041">
            <w:pPr>
              <w:pStyle w:val="Details"/>
            </w:pPr>
          </w:p>
        </w:tc>
      </w:tr>
    </w:tbl>
    <w:p w:rsidR="00AD6BEE" w:rsidRDefault="00AD6BEE"/>
    <w:p w:rsidR="002A7041" w:rsidRPr="00604319" w:rsidRDefault="002A7041">
      <w:pPr>
        <w:rPr>
          <w:b/>
        </w:rPr>
      </w:pPr>
      <w:r w:rsidRPr="00604319">
        <w:rPr>
          <w:b/>
        </w:rPr>
        <w:t>The purpose of your position</w:t>
      </w:r>
    </w:p>
    <w:p w:rsidR="002A7041" w:rsidRPr="008661A0" w:rsidRDefault="002A7041">
      <w:pPr>
        <w:rPr>
          <w:sz w:val="16"/>
          <w:szCs w:val="16"/>
        </w:rPr>
      </w:pPr>
    </w:p>
    <w:p w:rsidR="00A5699C" w:rsidRPr="00A5699C" w:rsidRDefault="002A7041">
      <w:pPr>
        <w:rPr>
          <w:rFonts w:cs="Arial"/>
          <w:szCs w:val="20"/>
        </w:rPr>
      </w:pPr>
      <w:r w:rsidRPr="00A5699C">
        <w:t xml:space="preserve">As Accounts Assistant your main role is </w:t>
      </w:r>
      <w:r w:rsidR="00A5699C" w:rsidRPr="00A5699C">
        <w:rPr>
          <w:rFonts w:cs="Arial"/>
          <w:szCs w:val="20"/>
        </w:rPr>
        <w:t>assist the Accounts Manager in providing an effective accounting function to achieve collection and payments. All duties are to be performed according to company procedures and regulatory requirements</w:t>
      </w:r>
    </w:p>
    <w:p w:rsidR="00A5699C" w:rsidRPr="00A5699C" w:rsidRDefault="00A5699C">
      <w:pPr>
        <w:rPr>
          <w:rFonts w:cs="Arial"/>
          <w:szCs w:val="20"/>
        </w:rPr>
      </w:pPr>
    </w:p>
    <w:p w:rsidR="00604319" w:rsidRPr="00604319" w:rsidRDefault="00604319">
      <w:pPr>
        <w:rPr>
          <w:b/>
        </w:rPr>
      </w:pPr>
      <w:r w:rsidRPr="00604319">
        <w:rPr>
          <w:b/>
        </w:rPr>
        <w:t>The position requirements and responsibilities</w:t>
      </w:r>
    </w:p>
    <w:p w:rsidR="00604319" w:rsidRPr="00A5699C" w:rsidRDefault="00604319"/>
    <w:p w:rsidR="00A5699C" w:rsidRPr="00A5699C" w:rsidRDefault="00A5699C" w:rsidP="00A5699C">
      <w:pPr>
        <w:rPr>
          <w:rFonts w:cs="Arial"/>
          <w:b/>
          <w:szCs w:val="20"/>
          <w:u w:val="single"/>
        </w:rPr>
      </w:pPr>
      <w:r w:rsidRPr="00A5699C">
        <w:rPr>
          <w:rFonts w:cs="Arial"/>
          <w:b/>
          <w:szCs w:val="20"/>
          <w:u w:val="single"/>
        </w:rPr>
        <w:t>Main Tasks</w:t>
      </w:r>
    </w:p>
    <w:p w:rsidR="00A5699C" w:rsidRPr="00A5699C" w:rsidRDefault="00A5699C" w:rsidP="00A5699C">
      <w:pPr>
        <w:rPr>
          <w:rFonts w:cs="Arial"/>
          <w:szCs w:val="20"/>
        </w:rPr>
      </w:pPr>
    </w:p>
    <w:p w:rsidR="00A5699C" w:rsidRPr="00A10A08" w:rsidRDefault="00A5699C" w:rsidP="00A10A08">
      <w:pPr>
        <w:pStyle w:val="ListParagraph"/>
        <w:numPr>
          <w:ilvl w:val="0"/>
          <w:numId w:val="16"/>
        </w:numPr>
        <w:spacing w:before="0" w:after="0"/>
        <w:rPr>
          <w:rFonts w:cs="Arial"/>
          <w:b/>
          <w:szCs w:val="20"/>
          <w:u w:val="single"/>
        </w:rPr>
      </w:pPr>
      <w:r w:rsidRPr="00A10A08">
        <w:rPr>
          <w:rFonts w:cs="Arial"/>
          <w:b/>
          <w:szCs w:val="20"/>
          <w:u w:val="single"/>
        </w:rPr>
        <w:t>Bank &amp; Agency reconciliations</w:t>
      </w:r>
    </w:p>
    <w:p w:rsidR="00A5699C" w:rsidRPr="00A5699C" w:rsidRDefault="00A5699C" w:rsidP="00A5699C">
      <w:pPr>
        <w:rPr>
          <w:rFonts w:cs="Arial"/>
          <w:b/>
          <w:szCs w:val="20"/>
          <w:u w:val="single"/>
        </w:rPr>
      </w:pPr>
    </w:p>
    <w:p w:rsidR="00A5699C" w:rsidRPr="00A5699C" w:rsidRDefault="00A5699C" w:rsidP="00A5699C">
      <w:pPr>
        <w:ind w:left="720"/>
        <w:rPr>
          <w:rFonts w:cs="Arial"/>
          <w:szCs w:val="20"/>
        </w:rPr>
      </w:pPr>
      <w:r w:rsidRPr="00A5699C">
        <w:rPr>
          <w:rFonts w:cs="Arial"/>
          <w:szCs w:val="20"/>
        </w:rPr>
        <w:t xml:space="preserve">The jobholder is responsible for assisting the Accounts Manager in ensuring that all the Company bank accounts are reconciled on a daily/weekly basis. Making sure that payments are received and banked the same day and transferring any free funds into the relevant investment account in order to </w:t>
      </w:r>
      <w:proofErr w:type="spellStart"/>
      <w:r w:rsidRPr="00A5699C">
        <w:rPr>
          <w:rFonts w:cs="Arial"/>
          <w:szCs w:val="20"/>
        </w:rPr>
        <w:t>maximise</w:t>
      </w:r>
      <w:proofErr w:type="spellEnd"/>
      <w:r w:rsidRPr="00A5699C">
        <w:rPr>
          <w:rFonts w:cs="Arial"/>
          <w:szCs w:val="20"/>
        </w:rPr>
        <w:t xml:space="preserve"> income.</w:t>
      </w:r>
      <w:r>
        <w:rPr>
          <w:rFonts w:cs="Arial"/>
          <w:szCs w:val="20"/>
        </w:rPr>
        <w:t xml:space="preserve">  </w:t>
      </w:r>
      <w:r w:rsidRPr="00A5699C">
        <w:rPr>
          <w:rFonts w:cs="Arial"/>
          <w:szCs w:val="20"/>
        </w:rPr>
        <w:t>They must ensure timely and accurate reconciliation and payment of the Company’s insurers accounts in line with the terms of the Agency agreements.</w:t>
      </w:r>
    </w:p>
    <w:p w:rsidR="00A5699C" w:rsidRPr="00A5699C" w:rsidRDefault="00A5699C" w:rsidP="00A5699C">
      <w:pPr>
        <w:rPr>
          <w:rFonts w:cs="Arial"/>
          <w:szCs w:val="20"/>
        </w:rPr>
      </w:pPr>
    </w:p>
    <w:p w:rsidR="00A5699C" w:rsidRPr="00A10A08" w:rsidRDefault="00A5699C" w:rsidP="00A10A08">
      <w:pPr>
        <w:pStyle w:val="ListParagraph"/>
        <w:numPr>
          <w:ilvl w:val="0"/>
          <w:numId w:val="16"/>
        </w:numPr>
        <w:spacing w:before="0" w:after="0"/>
        <w:rPr>
          <w:rFonts w:cs="Arial"/>
          <w:b/>
          <w:szCs w:val="20"/>
          <w:u w:val="single"/>
        </w:rPr>
      </w:pPr>
      <w:r w:rsidRPr="00A10A08">
        <w:rPr>
          <w:rFonts w:cs="Arial"/>
          <w:b/>
          <w:szCs w:val="20"/>
          <w:u w:val="single"/>
        </w:rPr>
        <w:t>Credit Control</w:t>
      </w:r>
    </w:p>
    <w:p w:rsidR="00A5699C" w:rsidRPr="00A5699C" w:rsidRDefault="00A5699C" w:rsidP="00A5699C">
      <w:pPr>
        <w:rPr>
          <w:rFonts w:cs="Arial"/>
          <w:szCs w:val="20"/>
        </w:rPr>
      </w:pPr>
    </w:p>
    <w:p w:rsidR="00A5699C" w:rsidRPr="00A5699C" w:rsidRDefault="00A5699C" w:rsidP="00A5699C">
      <w:pPr>
        <w:ind w:left="720"/>
        <w:rPr>
          <w:rFonts w:cs="Arial"/>
          <w:szCs w:val="20"/>
        </w:rPr>
      </w:pPr>
      <w:r w:rsidRPr="00A5699C">
        <w:rPr>
          <w:rFonts w:cs="Arial"/>
          <w:szCs w:val="20"/>
        </w:rPr>
        <w:t>The jobholder is responsible for monitoring aged debtors and chasing payments as and when necessary.</w:t>
      </w:r>
    </w:p>
    <w:p w:rsidR="00A5699C" w:rsidRDefault="00A5699C" w:rsidP="00A5699C">
      <w:pPr>
        <w:ind w:left="720"/>
        <w:rPr>
          <w:rFonts w:cs="Arial"/>
          <w:szCs w:val="20"/>
        </w:rPr>
      </w:pPr>
      <w:r w:rsidRPr="00A5699C">
        <w:rPr>
          <w:rFonts w:cs="Arial"/>
          <w:szCs w:val="20"/>
        </w:rPr>
        <w:t>They must also deal with queries from finance companies and ensure timely management of all monies owed and received.</w:t>
      </w:r>
    </w:p>
    <w:p w:rsidR="00A10A08" w:rsidRDefault="00A10A08" w:rsidP="00A10A08">
      <w:pPr>
        <w:spacing w:before="0" w:after="0"/>
        <w:rPr>
          <w:rFonts w:cs="Arial"/>
          <w:szCs w:val="20"/>
        </w:rPr>
      </w:pPr>
    </w:p>
    <w:p w:rsidR="00A10A08" w:rsidRDefault="00A10A08" w:rsidP="00A10A08">
      <w:pPr>
        <w:pStyle w:val="ListParagraph"/>
        <w:numPr>
          <w:ilvl w:val="0"/>
          <w:numId w:val="16"/>
        </w:numPr>
        <w:spacing w:before="0" w:after="0"/>
        <w:rPr>
          <w:rFonts w:cs="Arial"/>
          <w:b/>
          <w:szCs w:val="20"/>
          <w:u w:val="single"/>
        </w:rPr>
      </w:pPr>
      <w:proofErr w:type="spellStart"/>
      <w:r w:rsidRPr="00A10A08">
        <w:rPr>
          <w:rFonts w:cs="Arial"/>
          <w:b/>
          <w:szCs w:val="20"/>
          <w:u w:val="single"/>
        </w:rPr>
        <w:t>Bookeeping</w:t>
      </w:r>
      <w:proofErr w:type="spellEnd"/>
    </w:p>
    <w:p w:rsidR="00A10A08" w:rsidRDefault="00A10A08" w:rsidP="00A10A08">
      <w:pPr>
        <w:pStyle w:val="ListParagraph"/>
        <w:spacing w:before="0" w:after="0"/>
        <w:ind w:left="1080"/>
        <w:rPr>
          <w:rFonts w:cs="Arial"/>
          <w:b/>
          <w:szCs w:val="20"/>
          <w:u w:val="single"/>
        </w:rPr>
      </w:pPr>
    </w:p>
    <w:p w:rsidR="00A10A08" w:rsidRDefault="00A10A08" w:rsidP="00A10A08">
      <w:pPr>
        <w:pStyle w:val="ListParagraph"/>
        <w:spacing w:before="0" w:after="0"/>
        <w:rPr>
          <w:rFonts w:cs="Arial"/>
          <w:b/>
          <w:szCs w:val="20"/>
          <w:u w:val="single"/>
        </w:rPr>
      </w:pPr>
      <w:r>
        <w:rPr>
          <w:rFonts w:cs="Arial"/>
          <w:szCs w:val="20"/>
        </w:rPr>
        <w:t>The jobholder will be required to undertake simple bookkeeping duties</w:t>
      </w:r>
    </w:p>
    <w:p w:rsidR="00A10A08" w:rsidRPr="00A10A08" w:rsidRDefault="00A10A08" w:rsidP="00A10A08">
      <w:pPr>
        <w:pStyle w:val="ListParagraph"/>
        <w:spacing w:before="0" w:after="0"/>
        <w:ind w:left="1080"/>
        <w:rPr>
          <w:rFonts w:cs="Arial"/>
          <w:b/>
          <w:szCs w:val="20"/>
          <w:u w:val="single"/>
        </w:rPr>
      </w:pPr>
    </w:p>
    <w:p w:rsidR="00A10A08" w:rsidRDefault="00A10A08" w:rsidP="00A10A08">
      <w:pPr>
        <w:spacing w:before="0" w:after="0"/>
        <w:rPr>
          <w:rFonts w:cs="Arial"/>
          <w:b/>
          <w:szCs w:val="20"/>
          <w:u w:val="single"/>
        </w:rPr>
      </w:pPr>
    </w:p>
    <w:p w:rsidR="00A5699C" w:rsidRPr="00A10A08" w:rsidRDefault="00A5699C" w:rsidP="00A10A08">
      <w:pPr>
        <w:pStyle w:val="ListParagraph"/>
        <w:numPr>
          <w:ilvl w:val="0"/>
          <w:numId w:val="16"/>
        </w:numPr>
        <w:spacing w:before="0" w:after="0"/>
        <w:rPr>
          <w:rFonts w:cs="Arial"/>
          <w:b/>
          <w:szCs w:val="20"/>
          <w:u w:val="single"/>
        </w:rPr>
      </w:pPr>
      <w:r w:rsidRPr="00A10A08">
        <w:rPr>
          <w:rFonts w:cs="Arial"/>
          <w:b/>
          <w:szCs w:val="20"/>
          <w:u w:val="single"/>
        </w:rPr>
        <w:t>Miscellaneous</w:t>
      </w:r>
    </w:p>
    <w:p w:rsidR="00A5699C" w:rsidRPr="00A5699C" w:rsidRDefault="00A5699C" w:rsidP="00A5699C">
      <w:pPr>
        <w:ind w:left="720"/>
        <w:rPr>
          <w:rFonts w:cs="Arial"/>
          <w:szCs w:val="20"/>
        </w:rPr>
      </w:pPr>
    </w:p>
    <w:p w:rsidR="00A5699C" w:rsidRPr="00A5699C" w:rsidRDefault="00A5699C" w:rsidP="00A5699C">
      <w:pPr>
        <w:ind w:left="720"/>
        <w:rPr>
          <w:rFonts w:cs="Arial"/>
          <w:szCs w:val="20"/>
        </w:rPr>
      </w:pPr>
      <w:proofErr w:type="gramStart"/>
      <w:r w:rsidRPr="00A5699C">
        <w:rPr>
          <w:rFonts w:cs="Arial"/>
          <w:szCs w:val="20"/>
        </w:rPr>
        <w:t>Any other duties that may be required by the Accounts Manager and or Managing Director.</w:t>
      </w:r>
      <w:proofErr w:type="gramEnd"/>
    </w:p>
    <w:p w:rsidR="00A5699C" w:rsidRPr="00A5699C" w:rsidRDefault="00A5699C" w:rsidP="00A5699C">
      <w:pPr>
        <w:jc w:val="center"/>
        <w:rPr>
          <w:rFonts w:cs="Arial"/>
          <w:szCs w:val="20"/>
        </w:rPr>
      </w:pPr>
    </w:p>
    <w:p w:rsidR="00A5699C" w:rsidRPr="00A5699C" w:rsidRDefault="00A5699C" w:rsidP="00A5699C">
      <w:pPr>
        <w:jc w:val="center"/>
        <w:rPr>
          <w:rFonts w:cs="Arial"/>
          <w:szCs w:val="20"/>
        </w:rPr>
      </w:pPr>
    </w:p>
    <w:p w:rsidR="001B32EA" w:rsidRDefault="001B32EA" w:rsidP="001B32EA">
      <w:pPr>
        <w:rPr>
          <w:b/>
          <w:i/>
        </w:rPr>
      </w:pPr>
      <w:r w:rsidRPr="001B32EA">
        <w:rPr>
          <w:b/>
          <w:i/>
        </w:rPr>
        <w:t>Core Competencies</w:t>
      </w:r>
    </w:p>
    <w:p w:rsidR="001B32EA" w:rsidRDefault="001B32EA" w:rsidP="001B32EA">
      <w:pPr>
        <w:pStyle w:val="ListParagraph"/>
        <w:numPr>
          <w:ilvl w:val="0"/>
          <w:numId w:val="12"/>
        </w:numPr>
      </w:pPr>
      <w:r>
        <w:t>Strong attention to detail and accuracy</w:t>
      </w:r>
    </w:p>
    <w:p w:rsidR="001B32EA" w:rsidRDefault="001B32EA" w:rsidP="001B32EA">
      <w:pPr>
        <w:pStyle w:val="ListParagraph"/>
        <w:numPr>
          <w:ilvl w:val="0"/>
          <w:numId w:val="12"/>
        </w:numPr>
      </w:pPr>
      <w:r>
        <w:lastRenderedPageBreak/>
        <w:t>Self motivated and an enthusiastic team player</w:t>
      </w:r>
    </w:p>
    <w:p w:rsidR="001B32EA" w:rsidRDefault="001B32EA" w:rsidP="001B32EA">
      <w:pPr>
        <w:pStyle w:val="ListParagraph"/>
        <w:numPr>
          <w:ilvl w:val="0"/>
          <w:numId w:val="12"/>
        </w:numPr>
      </w:pPr>
      <w:r>
        <w:t>Technically aware, able to apply current knowledge to systems</w:t>
      </w:r>
    </w:p>
    <w:p w:rsidR="001B32EA" w:rsidRDefault="001B32EA" w:rsidP="001B32EA">
      <w:pPr>
        <w:pStyle w:val="ListParagraph"/>
        <w:numPr>
          <w:ilvl w:val="0"/>
          <w:numId w:val="12"/>
        </w:numPr>
      </w:pPr>
      <w:r>
        <w:t>Proactive, looks for ways to improve processes for greater efficiencies</w:t>
      </w:r>
    </w:p>
    <w:p w:rsidR="001B32EA" w:rsidRDefault="001B32EA" w:rsidP="001B32EA">
      <w:pPr>
        <w:pStyle w:val="ListParagraph"/>
        <w:numPr>
          <w:ilvl w:val="0"/>
          <w:numId w:val="12"/>
        </w:numPr>
      </w:pPr>
      <w:r>
        <w:t>Pays attention to costs and proactively looks for places to save costs</w:t>
      </w:r>
    </w:p>
    <w:p w:rsidR="001B32EA" w:rsidRDefault="001B32EA" w:rsidP="001B32EA">
      <w:pPr>
        <w:pStyle w:val="ListParagraph"/>
        <w:numPr>
          <w:ilvl w:val="0"/>
          <w:numId w:val="12"/>
        </w:numPr>
      </w:pPr>
      <w:r>
        <w:t>Professional to clients, suppliers and other staff and management</w:t>
      </w:r>
    </w:p>
    <w:p w:rsidR="001B32EA" w:rsidRDefault="001B32EA" w:rsidP="001B32EA">
      <w:pPr>
        <w:pStyle w:val="ListParagraph"/>
        <w:numPr>
          <w:ilvl w:val="0"/>
          <w:numId w:val="12"/>
        </w:numPr>
      </w:pPr>
      <w:r>
        <w:t>Likes working to deadlines and being adaptive to business needs</w:t>
      </w:r>
    </w:p>
    <w:p w:rsidR="001B32EA" w:rsidRDefault="001B32EA" w:rsidP="001B32EA">
      <w:pPr>
        <w:pStyle w:val="ListParagraph"/>
        <w:numPr>
          <w:ilvl w:val="0"/>
          <w:numId w:val="12"/>
        </w:numPr>
      </w:pPr>
      <w:r>
        <w:t>Contributes to a good working environment</w:t>
      </w:r>
    </w:p>
    <w:p w:rsidR="001B32EA" w:rsidRDefault="001B32EA" w:rsidP="001B32EA">
      <w:pPr>
        <w:pStyle w:val="ListParagraph"/>
        <w:numPr>
          <w:ilvl w:val="0"/>
          <w:numId w:val="12"/>
        </w:numPr>
      </w:pPr>
      <w:r>
        <w:t>Interested in studying for accountancy qualifications</w:t>
      </w:r>
    </w:p>
    <w:p w:rsidR="001B32EA" w:rsidRPr="00604319" w:rsidRDefault="001B32EA" w:rsidP="001B32EA"/>
    <w:p w:rsidR="00604319" w:rsidRPr="00B67B37" w:rsidRDefault="00B67B37" w:rsidP="00604319">
      <w:pPr>
        <w:rPr>
          <w:b/>
        </w:rPr>
      </w:pPr>
      <w:r w:rsidRPr="00B67B37">
        <w:rPr>
          <w:b/>
        </w:rPr>
        <w:t>Additional Responsibilities</w:t>
      </w:r>
    </w:p>
    <w:p w:rsidR="00B67B37" w:rsidRDefault="00B67B37" w:rsidP="00B67B37">
      <w:pPr>
        <w:pStyle w:val="ListParagraph"/>
        <w:numPr>
          <w:ilvl w:val="0"/>
          <w:numId w:val="13"/>
        </w:numPr>
      </w:pPr>
      <w:r>
        <w:t>It is expected that all team members help out with general office activities</w:t>
      </w:r>
    </w:p>
    <w:p w:rsidR="00B67B37" w:rsidRDefault="00B67B37" w:rsidP="00B67B37">
      <w:pPr>
        <w:pStyle w:val="ListParagraph"/>
        <w:numPr>
          <w:ilvl w:val="0"/>
          <w:numId w:val="13"/>
        </w:numPr>
      </w:pPr>
      <w:r>
        <w:t>From time to time you may be carry out tasks that fall outside your positions remit</w:t>
      </w:r>
    </w:p>
    <w:p w:rsidR="00B67B37" w:rsidRDefault="00B67B37" w:rsidP="00B67B37">
      <w:pPr>
        <w:pStyle w:val="ListParagraph"/>
        <w:numPr>
          <w:ilvl w:val="0"/>
          <w:numId w:val="13"/>
        </w:numPr>
      </w:pPr>
      <w:r>
        <w:t>Within reason, you may be required to work outside of your standard contracted hours to meet the needs to the business.</w:t>
      </w:r>
    </w:p>
    <w:p w:rsidR="00B67B37" w:rsidRDefault="00B67B37" w:rsidP="00B67B37">
      <w:pPr>
        <w:pStyle w:val="ListParagraph"/>
        <w:numPr>
          <w:ilvl w:val="0"/>
          <w:numId w:val="13"/>
        </w:numPr>
      </w:pPr>
      <w:r>
        <w:t xml:space="preserve">As part of your ongoing development, you will be required to undertake training in order </w:t>
      </w:r>
      <w:r w:rsidR="008661A0">
        <w:t>to meet the requirements of the role and the FCA</w:t>
      </w:r>
    </w:p>
    <w:p w:rsidR="008661A0" w:rsidRDefault="008661A0" w:rsidP="008661A0">
      <w:pPr>
        <w:pStyle w:val="ListParagraph"/>
      </w:pPr>
    </w:p>
    <w:p w:rsidR="008661A0" w:rsidRDefault="008661A0" w:rsidP="008661A0">
      <w:r>
        <w:t>I acknowledge that I have read and understood the requirements of the position. I am able to meet the physical requirements of the role and agree to perform the tasks and duties listed. I understand I must complete the required training for this position:</w:t>
      </w:r>
    </w:p>
    <w:p w:rsidR="008661A0" w:rsidRDefault="008661A0" w:rsidP="008661A0"/>
    <w:p w:rsidR="008661A0" w:rsidRDefault="008661A0" w:rsidP="008661A0">
      <w:r>
        <w:t>Signed</w:t>
      </w:r>
      <w:proofErr w:type="gramStart"/>
      <w:r>
        <w:t>:_</w:t>
      </w:r>
      <w:proofErr w:type="gramEnd"/>
      <w:r>
        <w:t>_________________________________________</w:t>
      </w:r>
    </w:p>
    <w:p w:rsidR="008661A0" w:rsidRDefault="008661A0" w:rsidP="008661A0"/>
    <w:p w:rsidR="008661A0" w:rsidRDefault="008661A0" w:rsidP="008661A0">
      <w:r>
        <w:t>Dated</w:t>
      </w:r>
      <w:proofErr w:type="gramStart"/>
      <w:r>
        <w:t>:_</w:t>
      </w:r>
      <w:proofErr w:type="gramEnd"/>
      <w:r>
        <w:t>_________________________________________</w:t>
      </w:r>
    </w:p>
    <w:p w:rsidR="008661A0" w:rsidRDefault="008661A0" w:rsidP="008661A0"/>
    <w:p w:rsidR="00B67B37" w:rsidRDefault="008661A0" w:rsidP="00604319">
      <w:r>
        <w:t>Print name</w:t>
      </w:r>
      <w:proofErr w:type="gramStart"/>
      <w:r>
        <w:t>:_</w:t>
      </w:r>
      <w:proofErr w:type="gramEnd"/>
      <w:r>
        <w:t xml:space="preserve">______________________________________ </w:t>
      </w:r>
    </w:p>
    <w:sectPr w:rsidR="00B67B37" w:rsidSect="00B67B37">
      <w:headerReference w:type="default" r:id="rId8"/>
      <w:footerReference w:type="default" r:id="rId9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31B" w:rsidRDefault="006F231B">
      <w:pPr>
        <w:spacing w:before="0" w:after="0"/>
      </w:pPr>
      <w:r>
        <w:separator/>
      </w:r>
    </w:p>
  </w:endnote>
  <w:endnote w:type="continuationSeparator" w:id="0">
    <w:p w:rsidR="006F231B" w:rsidRDefault="006F231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BEE" w:rsidRDefault="00650C81">
    <w:pPr>
      <w:pStyle w:val="Footer"/>
      <w:jc w:val="right"/>
    </w:pPr>
    <w:fldSimple w:instr=" PAGE   \* MERGEFORMAT ">
      <w:r w:rsidR="006B64EB">
        <w:rPr>
          <w:noProof/>
        </w:rPr>
        <w:t>2</w:t>
      </w:r>
    </w:fldSimple>
  </w:p>
  <w:p w:rsidR="00AD6BEE" w:rsidRDefault="00AD6B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31B" w:rsidRDefault="006F231B">
      <w:pPr>
        <w:spacing w:before="0" w:after="0"/>
      </w:pPr>
      <w:r>
        <w:separator/>
      </w:r>
    </w:p>
  </w:footnote>
  <w:footnote w:type="continuationSeparator" w:id="0">
    <w:p w:rsidR="006F231B" w:rsidRDefault="006F231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BEE" w:rsidRDefault="00817677">
    <w:pPr>
      <w:pStyle w:val="Companyname"/>
      <w:rPr>
        <w:noProof/>
        <w:lang w:val="en-GB" w:eastAsia="en-GB"/>
      </w:rPr>
    </w:pPr>
    <w:r>
      <w:rPr>
        <w:noProof/>
        <w:lang w:val="en-GB" w:eastAsia="en-GB"/>
      </w:rPr>
      <w:drawing>
        <wp:inline distT="0" distB="0" distL="0" distR="0">
          <wp:extent cx="1694815" cy="1073150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A92"/>
    <w:multiLevelType w:val="hybridMultilevel"/>
    <w:tmpl w:val="3050B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22EEB"/>
    <w:multiLevelType w:val="hybridMultilevel"/>
    <w:tmpl w:val="4F54B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33DDF"/>
    <w:multiLevelType w:val="hybridMultilevel"/>
    <w:tmpl w:val="001ECDA8"/>
    <w:lvl w:ilvl="0" w:tplc="62F0EAE4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2657A3"/>
    <w:multiLevelType w:val="hybridMultilevel"/>
    <w:tmpl w:val="B7DA9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C6FA5"/>
    <w:multiLevelType w:val="hybridMultilevel"/>
    <w:tmpl w:val="C9DEC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228F8"/>
    <w:multiLevelType w:val="hybridMultilevel"/>
    <w:tmpl w:val="F14EC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875AA"/>
    <w:multiLevelType w:val="hybridMultilevel"/>
    <w:tmpl w:val="D3C24D32"/>
    <w:lvl w:ilvl="0" w:tplc="E21E13A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36517F"/>
    <w:multiLevelType w:val="hybridMultilevel"/>
    <w:tmpl w:val="5E3A2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E230F"/>
    <w:multiLevelType w:val="hybridMultilevel"/>
    <w:tmpl w:val="3AECC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4469E"/>
    <w:multiLevelType w:val="hybridMultilevel"/>
    <w:tmpl w:val="E1869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75E51"/>
    <w:multiLevelType w:val="hybridMultilevel"/>
    <w:tmpl w:val="2FE4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06DA1"/>
    <w:multiLevelType w:val="hybridMultilevel"/>
    <w:tmpl w:val="C0B0A7E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DD3189"/>
    <w:multiLevelType w:val="hybridMultilevel"/>
    <w:tmpl w:val="15FA7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771757"/>
    <w:multiLevelType w:val="hybridMultilevel"/>
    <w:tmpl w:val="687E1BD0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0"/>
  </w:num>
  <w:num w:numId="5">
    <w:abstractNumId w:val="14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4"/>
  </w:num>
  <w:num w:numId="14">
    <w:abstractNumId w:val="15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D6BEE"/>
    <w:rsid w:val="001956DE"/>
    <w:rsid w:val="001B32EA"/>
    <w:rsid w:val="002A7041"/>
    <w:rsid w:val="0047396E"/>
    <w:rsid w:val="00604319"/>
    <w:rsid w:val="00650C81"/>
    <w:rsid w:val="006B64EB"/>
    <w:rsid w:val="006F231B"/>
    <w:rsid w:val="00817677"/>
    <w:rsid w:val="008661A0"/>
    <w:rsid w:val="009169DF"/>
    <w:rsid w:val="00944250"/>
    <w:rsid w:val="00A10A08"/>
    <w:rsid w:val="00A5699C"/>
    <w:rsid w:val="00AD6BEE"/>
    <w:rsid w:val="00B6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EE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AD6BEE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D6B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B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6BEE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AD6BEE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AD6BEE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AD6BEE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AD6BEE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AD6B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AD6BEE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AD6B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BEE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AD6B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BEE"/>
    <w:rPr>
      <w:szCs w:val="22"/>
    </w:rPr>
  </w:style>
  <w:style w:type="character" w:customStyle="1" w:styleId="Heading1Char">
    <w:name w:val="Heading 1 Char"/>
    <w:basedOn w:val="DefaultParagraphFont"/>
    <w:link w:val="Heading1"/>
    <w:rsid w:val="00AD6BEE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BE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BEE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AD6BEE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AD6BEE"/>
    <w:rPr>
      <w:color w:val="808080"/>
    </w:rPr>
  </w:style>
  <w:style w:type="character" w:customStyle="1" w:styleId="LabelChar">
    <w:name w:val="Label Char"/>
    <w:basedOn w:val="DefaultParagraphFont"/>
    <w:link w:val="Label"/>
    <w:rsid w:val="00AD6BEE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AD6BEE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AD6BEE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AD6BEE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AD6BEE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AD6BEE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6B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rsid w:val="00AD6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%20Wharton\AppData\Roaming\Microsoft\Templates\Job%20descrip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50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Microsoft</Company>
  <LinksUpToDate>false</LinksUpToDate>
  <CharactersWithSpaces>2711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Stephanie Wharton</dc:creator>
  <cp:lastModifiedBy>Joshua Lincoln</cp:lastModifiedBy>
  <cp:revision>4</cp:revision>
  <cp:lastPrinted>2015-01-09T10:09:00Z</cp:lastPrinted>
  <dcterms:created xsi:type="dcterms:W3CDTF">2017-10-16T12:06:00Z</dcterms:created>
  <dcterms:modified xsi:type="dcterms:W3CDTF">2020-08-19T10:22:00Z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